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1BDBD" w14:textId="77777777" w:rsidR="007718C9" w:rsidRDefault="00D47894">
      <w:r>
        <w:t xml:space="preserve">Master Plan Update Committee </w:t>
      </w:r>
    </w:p>
    <w:p w14:paraId="5738A2C6" w14:textId="77777777" w:rsidR="00D47894" w:rsidRDefault="00D47894">
      <w:r>
        <w:t>December 19, 2018</w:t>
      </w:r>
    </w:p>
    <w:p w14:paraId="32C958BA" w14:textId="77777777" w:rsidR="00D47894" w:rsidRDefault="00D47894">
      <w:r>
        <w:t>Holden Senior Center, 1130 Main Street, Holden Senior Center</w:t>
      </w:r>
    </w:p>
    <w:p w14:paraId="715DA664" w14:textId="77777777" w:rsidR="00D47894" w:rsidRDefault="00D47894"/>
    <w:p w14:paraId="30C54DD4" w14:textId="77777777" w:rsidR="00D47894" w:rsidRDefault="00D47894" w:rsidP="00A2112E">
      <w:pPr>
        <w:ind w:left="1440" w:hanging="1440"/>
      </w:pPr>
      <w:proofErr w:type="gramStart"/>
      <w:r>
        <w:t>Present :</w:t>
      </w:r>
      <w:proofErr w:type="gramEnd"/>
      <w:r>
        <w:tab/>
        <w:t xml:space="preserve">Jessica Chase, Barbara </w:t>
      </w:r>
      <w:proofErr w:type="spellStart"/>
      <w:r>
        <w:t>Kohlstrom</w:t>
      </w:r>
      <w:proofErr w:type="spellEnd"/>
      <w:r>
        <w:t xml:space="preserve">, Anthony </w:t>
      </w:r>
      <w:proofErr w:type="spellStart"/>
      <w:r>
        <w:t>Renzoni</w:t>
      </w:r>
      <w:proofErr w:type="spellEnd"/>
      <w:r>
        <w:t xml:space="preserve">, Scott Carlson, </w:t>
      </w:r>
      <w:r w:rsidR="00A2112E">
        <w:t>Robin Owens</w:t>
      </w:r>
    </w:p>
    <w:p w14:paraId="1C478F77" w14:textId="77777777" w:rsidR="00D47894" w:rsidRDefault="00D47894">
      <w:r>
        <w:t xml:space="preserve">Others:  </w:t>
      </w:r>
      <w:r>
        <w:tab/>
        <w:t xml:space="preserve">Dominique </w:t>
      </w:r>
      <w:proofErr w:type="spellStart"/>
      <w:proofErr w:type="gramStart"/>
      <w:r>
        <w:t>Dutrumble</w:t>
      </w:r>
      <w:proofErr w:type="spellEnd"/>
      <w:r>
        <w:t xml:space="preserve"> ,Claire</w:t>
      </w:r>
      <w:proofErr w:type="gramEnd"/>
      <w:r>
        <w:t xml:space="preserve"> </w:t>
      </w:r>
      <w:proofErr w:type="spellStart"/>
      <w:r>
        <w:t>Bayler</w:t>
      </w:r>
      <w:proofErr w:type="spellEnd"/>
      <w:r>
        <w:t>, Trish Settles, Pamela Harding</w:t>
      </w:r>
    </w:p>
    <w:p w14:paraId="00578CB8" w14:textId="77777777" w:rsidR="00A2112E" w:rsidRDefault="00A2112E"/>
    <w:p w14:paraId="39BE2312" w14:textId="77777777" w:rsidR="00A2112E" w:rsidRDefault="00A2112E">
      <w:r>
        <w:t>Jessica Chase called the meeting to order at 6:38</w:t>
      </w:r>
    </w:p>
    <w:p w14:paraId="4E54342B" w14:textId="77777777" w:rsidR="00A2112E" w:rsidRDefault="00A2112E"/>
    <w:p w14:paraId="0F623A8E" w14:textId="45FC2733" w:rsidR="00A2112E" w:rsidRDefault="002515BA" w:rsidP="002515BA">
      <w:pPr>
        <w:pStyle w:val="ListParagraph"/>
        <w:numPr>
          <w:ilvl w:val="0"/>
          <w:numId w:val="3"/>
        </w:numPr>
        <w:ind w:left="0" w:firstLine="0"/>
      </w:pPr>
      <w:proofErr w:type="spellStart"/>
      <w:r>
        <w:t>Renzoni</w:t>
      </w:r>
      <w:proofErr w:type="spellEnd"/>
      <w:r>
        <w:t xml:space="preserve"> mad</w:t>
      </w:r>
      <w:r w:rsidR="00A2112E">
        <w:t>e a motion to approve the November 14, 2018 meeting minutes, R. Owens seconded the motion all were in favor.</w:t>
      </w:r>
    </w:p>
    <w:p w14:paraId="466D0066" w14:textId="77777777" w:rsidR="00A2112E" w:rsidRDefault="00A2112E" w:rsidP="00A2112E">
      <w:pPr>
        <w:pStyle w:val="ListParagraph"/>
      </w:pPr>
    </w:p>
    <w:p w14:paraId="5EB52657" w14:textId="4C900D2B" w:rsidR="00A2112E" w:rsidRDefault="00A2112E" w:rsidP="00A2112E">
      <w:r>
        <w:t>Holden Bucks results were reviewed</w:t>
      </w:r>
      <w:r w:rsidR="002515BA">
        <w:t xml:space="preserve"> from the tree lighting and</w:t>
      </w:r>
      <w:r>
        <w:t xml:space="preserve"> Town Meeting events.  </w:t>
      </w:r>
      <w:r w:rsidR="00280291">
        <w:t xml:space="preserve">It was advised </w:t>
      </w:r>
      <w:r w:rsidR="002515BA">
        <w:t>for</w:t>
      </w:r>
      <w:r w:rsidR="00280291">
        <w:t xml:space="preserve"> future </w:t>
      </w:r>
      <w:r w:rsidR="002515BA">
        <w:t xml:space="preserve">events </w:t>
      </w:r>
      <w:r w:rsidR="00052B4A">
        <w:t xml:space="preserve">to have a flyer/brochure </w:t>
      </w:r>
      <w:r w:rsidR="002515BA">
        <w:t xml:space="preserve">for distribution to residents to </w:t>
      </w:r>
      <w:r w:rsidR="00052B4A">
        <w:t>encourage involvement</w:t>
      </w:r>
      <w:r w:rsidR="00280291">
        <w:t xml:space="preserve">.  Doing this event before the Visioning Session or the survey would peak a lot of interest.  </w:t>
      </w:r>
    </w:p>
    <w:p w14:paraId="668CB6EA" w14:textId="77777777" w:rsidR="00280291" w:rsidRDefault="00280291" w:rsidP="00A2112E"/>
    <w:p w14:paraId="496F3B66" w14:textId="7978460F" w:rsidR="003909B7" w:rsidRDefault="00280291" w:rsidP="00052B4A">
      <w:pPr>
        <w:pStyle w:val="ListParagraph"/>
        <w:numPr>
          <w:ilvl w:val="0"/>
          <w:numId w:val="4"/>
        </w:numPr>
        <w:ind w:left="0" w:firstLine="0"/>
      </w:pPr>
      <w:proofErr w:type="spellStart"/>
      <w:r>
        <w:t>Renzoni</w:t>
      </w:r>
      <w:proofErr w:type="spellEnd"/>
      <w:r>
        <w:t xml:space="preserve"> felt growth controls will address al</w:t>
      </w:r>
      <w:r w:rsidR="003909B7">
        <w:t xml:space="preserve">l these issues, and promote the </w:t>
      </w:r>
      <w:r>
        <w:t>preservation of open space is a way to also control growth.  Educate the public to allocate additional funds for the preservation of open space.  It is difficult if you try to raise tax dollars.  It was discussed if demographics could be checked for the typical voter</w:t>
      </w:r>
      <w:r w:rsidR="00052B4A">
        <w:t xml:space="preserve">s from the survey to determine how certain people voted.  </w:t>
      </w:r>
    </w:p>
    <w:p w14:paraId="0F8842D3" w14:textId="77777777" w:rsidR="00052B4A" w:rsidRDefault="00052B4A" w:rsidP="00052B4A">
      <w:pPr>
        <w:pStyle w:val="ListParagraph"/>
      </w:pPr>
    </w:p>
    <w:p w14:paraId="4B46A1A1" w14:textId="23B953C3" w:rsidR="003909B7" w:rsidRDefault="003909B7" w:rsidP="003909B7">
      <w:r>
        <w:t xml:space="preserve">J. Chase thought it would be </w:t>
      </w:r>
      <w:r w:rsidR="00052B4A">
        <w:t>beneficial</w:t>
      </w:r>
      <w:r>
        <w:t xml:space="preserve"> to educate the public on how much it costs to educate each child, and how much of the budget would come from Commercial</w:t>
      </w:r>
      <w:r w:rsidR="00052B4A">
        <w:t xml:space="preserve"> development, implications of open space acquisitions etc</w:t>
      </w:r>
      <w:proofErr w:type="gramStart"/>
      <w:r w:rsidR="00052B4A">
        <w:t>.</w:t>
      </w:r>
      <w:r>
        <w:t>.</w:t>
      </w:r>
      <w:proofErr w:type="gramEnd"/>
      <w:r>
        <w:t xml:space="preserve">  It may be beneficial to create a fun facts first chapter highlighting these facts</w:t>
      </w:r>
      <w:r w:rsidR="00052B4A">
        <w:t>.</w:t>
      </w:r>
      <w:r>
        <w:t xml:space="preserve"> </w:t>
      </w:r>
    </w:p>
    <w:p w14:paraId="6FB374B4" w14:textId="77777777" w:rsidR="003909B7" w:rsidRDefault="003909B7" w:rsidP="003909B7"/>
    <w:p w14:paraId="529107B7" w14:textId="40212BC5" w:rsidR="003909B7" w:rsidRDefault="00052B4A" w:rsidP="003909B7">
      <w:r>
        <w:t xml:space="preserve">3.  </w:t>
      </w:r>
      <w:r w:rsidR="003909B7">
        <w:t xml:space="preserve">Focus Survey Results – T Settles suggested doing a word cloud with the results.  A lot of issues relating to controlled growth, traffic on Main Street.  </w:t>
      </w:r>
    </w:p>
    <w:p w14:paraId="20E1C7BB" w14:textId="77777777" w:rsidR="00B018D5" w:rsidRDefault="00B018D5" w:rsidP="003909B7"/>
    <w:p w14:paraId="10B81905" w14:textId="77777777" w:rsidR="00B018D5" w:rsidRDefault="00B018D5" w:rsidP="003909B7">
      <w:r>
        <w:t xml:space="preserve">4.  Chapter Goals </w:t>
      </w:r>
    </w:p>
    <w:p w14:paraId="01A47E42" w14:textId="7FC70FEB" w:rsidR="0023080F" w:rsidRDefault="00B018D5" w:rsidP="003909B7">
      <w:r>
        <w:t xml:space="preserve">Housing </w:t>
      </w:r>
      <w:r w:rsidR="00C25E93">
        <w:t>–</w:t>
      </w:r>
      <w:r>
        <w:t xml:space="preserve"> </w:t>
      </w:r>
      <w:r w:rsidR="00052B4A">
        <w:t xml:space="preserve">The goals were reviewed.  A. </w:t>
      </w:r>
      <w:proofErr w:type="spellStart"/>
      <w:r w:rsidR="00052B4A">
        <w:t>Renzoni</w:t>
      </w:r>
      <w:proofErr w:type="spellEnd"/>
      <w:r w:rsidR="00052B4A">
        <w:t xml:space="preserve"> stated that he did not recall hearing any comments which expressed a desire to diversify the</w:t>
      </w:r>
      <w:r w:rsidR="00C25E93">
        <w:t xml:space="preserve"> populatio</w:t>
      </w:r>
      <w:r w:rsidR="00052B4A">
        <w:t>n</w:t>
      </w:r>
      <w:r w:rsidR="00C25E93">
        <w:t xml:space="preserve">.  J. Chase stated that </w:t>
      </w:r>
      <w:r w:rsidR="001E12EE">
        <w:t xml:space="preserve">many that expressed </w:t>
      </w:r>
      <w:bookmarkStart w:id="0" w:name="_GoBack"/>
      <w:bookmarkEnd w:id="0"/>
      <w:r w:rsidR="00C25E93">
        <w:t xml:space="preserve">the need for affordable senior housing.  A. </w:t>
      </w:r>
      <w:proofErr w:type="spellStart"/>
      <w:r w:rsidR="00C25E93">
        <w:t>Renzoni</w:t>
      </w:r>
      <w:proofErr w:type="spellEnd"/>
      <w:r w:rsidR="00C25E93">
        <w:t xml:space="preserve">.  Smaller homes and apartments will provide a variety of demographics.  </w:t>
      </w:r>
      <w:r w:rsidR="0023080F">
        <w:t xml:space="preserve"> S. Carlson added the preservation of wooded areas and use of LID</w:t>
      </w:r>
    </w:p>
    <w:p w14:paraId="1E8C4840" w14:textId="77777777" w:rsidR="0023080F" w:rsidRDefault="0023080F" w:rsidP="003909B7"/>
    <w:p w14:paraId="06BC816B" w14:textId="77777777" w:rsidR="0023080F" w:rsidRDefault="0023080F" w:rsidP="003909B7">
      <w:r>
        <w:t>5.  Open space to increase educational outreach</w:t>
      </w:r>
    </w:p>
    <w:p w14:paraId="08BD8D66" w14:textId="77777777" w:rsidR="0023080F" w:rsidRDefault="0023080F" w:rsidP="003909B7">
      <w:r>
        <w:t xml:space="preserve">6.  Natural Cultural </w:t>
      </w:r>
      <w:proofErr w:type="spellStart"/>
      <w:r>
        <w:t>Historics</w:t>
      </w:r>
      <w:proofErr w:type="spellEnd"/>
      <w:r>
        <w:t xml:space="preserve"> </w:t>
      </w:r>
    </w:p>
    <w:p w14:paraId="6AE641A1" w14:textId="77777777" w:rsidR="00FD5001" w:rsidRDefault="00FD5001" w:rsidP="003909B7">
      <w:r>
        <w:t xml:space="preserve">7.  Land Use Element </w:t>
      </w:r>
    </w:p>
    <w:p w14:paraId="1E70AF32" w14:textId="77777777" w:rsidR="00FD5001" w:rsidRDefault="00FD5001" w:rsidP="003909B7">
      <w:r>
        <w:t>8. Economic Development</w:t>
      </w:r>
    </w:p>
    <w:p w14:paraId="63FDCA08" w14:textId="42F5C8C5" w:rsidR="00FD5001" w:rsidRDefault="0096702E" w:rsidP="003909B7">
      <w:r>
        <w:t xml:space="preserve">9.  Transportation </w:t>
      </w:r>
      <w:r w:rsidR="00027DED">
        <w:t xml:space="preserve">at </w:t>
      </w:r>
    </w:p>
    <w:p w14:paraId="47E8B2F1" w14:textId="08852966" w:rsidR="00AB2381" w:rsidRDefault="00AB2381" w:rsidP="003909B7">
      <w:r>
        <w:lastRenderedPageBreak/>
        <w:t xml:space="preserve">A. </w:t>
      </w:r>
      <w:proofErr w:type="spellStart"/>
      <w:r>
        <w:t>Renzoni</w:t>
      </w:r>
      <w:proofErr w:type="spellEnd"/>
      <w:r w:rsidR="00052B4A">
        <w:t xml:space="preserve"> made a motion to adjourn</w:t>
      </w:r>
      <w:proofErr w:type="gramStart"/>
      <w:r w:rsidR="00052B4A">
        <w:t xml:space="preserve">, </w:t>
      </w:r>
      <w:r>
        <w:t xml:space="preserve"> B</w:t>
      </w:r>
      <w:proofErr w:type="gramEnd"/>
      <w:r>
        <w:t xml:space="preserve">. </w:t>
      </w:r>
      <w:proofErr w:type="spellStart"/>
      <w:r>
        <w:t>Kohlstrom</w:t>
      </w:r>
      <w:proofErr w:type="spellEnd"/>
      <w:r>
        <w:t xml:space="preserve"> seconded the motion </w:t>
      </w:r>
      <w:r w:rsidR="00027DED">
        <w:t>at 8:00 p.m.</w:t>
      </w:r>
      <w:r w:rsidR="002E257E">
        <w:t xml:space="preserve">  The next mee</w:t>
      </w:r>
      <w:r w:rsidR="00052B4A">
        <w:t>ting will be on January 30, 2019</w:t>
      </w:r>
      <w:r w:rsidR="00E81D21">
        <w:t xml:space="preserve">.  Feedback </w:t>
      </w:r>
      <w:r w:rsidR="00052B4A">
        <w:t xml:space="preserve">on Chapter reviews </w:t>
      </w:r>
      <w:r w:rsidR="00E81D21">
        <w:t xml:space="preserve">should be emailed to the CMRPC.  </w:t>
      </w:r>
    </w:p>
    <w:p w14:paraId="1A3C8FF1" w14:textId="77777777" w:rsidR="003450BA" w:rsidRDefault="003450BA" w:rsidP="003909B7"/>
    <w:p w14:paraId="206ACDC5" w14:textId="77777777" w:rsidR="00FD5001" w:rsidRDefault="00FD5001" w:rsidP="003909B7"/>
    <w:p w14:paraId="3C64C167" w14:textId="77777777" w:rsidR="003909B7" w:rsidRDefault="003909B7" w:rsidP="003909B7"/>
    <w:p w14:paraId="005C6729" w14:textId="77777777" w:rsidR="003909B7" w:rsidRDefault="003909B7" w:rsidP="003909B7"/>
    <w:p w14:paraId="73EE4218" w14:textId="77777777" w:rsidR="00A2112E" w:rsidRDefault="00A2112E" w:rsidP="00A2112E"/>
    <w:p w14:paraId="166A8763" w14:textId="77777777" w:rsidR="00A2112E" w:rsidRDefault="00A2112E"/>
    <w:p w14:paraId="0FD89BC9" w14:textId="77777777" w:rsidR="00A2112E" w:rsidRDefault="00A2112E"/>
    <w:p w14:paraId="03DD380D" w14:textId="77777777" w:rsidR="00A2112E" w:rsidRDefault="00A2112E"/>
    <w:p w14:paraId="58BC0FE1" w14:textId="77777777" w:rsidR="00A2112E" w:rsidRDefault="00A2112E"/>
    <w:p w14:paraId="41BA1DAE" w14:textId="77777777" w:rsidR="00D47894" w:rsidRDefault="00D47894"/>
    <w:p w14:paraId="1C11681E" w14:textId="77777777" w:rsidR="00D47894" w:rsidRDefault="00D47894"/>
    <w:p w14:paraId="62D3FA73" w14:textId="77777777" w:rsidR="00D47894" w:rsidRDefault="00D47894"/>
    <w:sectPr w:rsidR="00D47894" w:rsidSect="003B34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54588"/>
    <w:multiLevelType w:val="hybridMultilevel"/>
    <w:tmpl w:val="39D4F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02C38"/>
    <w:multiLevelType w:val="hybridMultilevel"/>
    <w:tmpl w:val="442E0F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6E1259"/>
    <w:multiLevelType w:val="hybridMultilevel"/>
    <w:tmpl w:val="E18C6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F77112"/>
    <w:multiLevelType w:val="hybridMultilevel"/>
    <w:tmpl w:val="86560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F0C"/>
    <w:rsid w:val="00027DED"/>
    <w:rsid w:val="00052B4A"/>
    <w:rsid w:val="00144B72"/>
    <w:rsid w:val="001E12EE"/>
    <w:rsid w:val="0023080F"/>
    <w:rsid w:val="002515BA"/>
    <w:rsid w:val="00280291"/>
    <w:rsid w:val="002E257E"/>
    <w:rsid w:val="003450BA"/>
    <w:rsid w:val="003909B7"/>
    <w:rsid w:val="003B3489"/>
    <w:rsid w:val="007718C9"/>
    <w:rsid w:val="007D5F0C"/>
    <w:rsid w:val="0096702E"/>
    <w:rsid w:val="00A2112E"/>
    <w:rsid w:val="00AB2381"/>
    <w:rsid w:val="00B018D5"/>
    <w:rsid w:val="00C25E93"/>
    <w:rsid w:val="00D47894"/>
    <w:rsid w:val="00E81D21"/>
    <w:rsid w:val="00FD5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36C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1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Bayler</dc:creator>
  <cp:lastModifiedBy>Planning</cp:lastModifiedBy>
  <cp:revision>3</cp:revision>
  <cp:lastPrinted>2018-12-20T01:34:00Z</cp:lastPrinted>
  <dcterms:created xsi:type="dcterms:W3CDTF">2019-01-25T17:34:00Z</dcterms:created>
  <dcterms:modified xsi:type="dcterms:W3CDTF">2019-01-25T18:07:00Z</dcterms:modified>
</cp:coreProperties>
</file>